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C0BAE" w14:textId="77777777" w:rsidR="00B2547B" w:rsidRPr="00B2547B" w:rsidRDefault="00B2547B" w:rsidP="00B2547B">
      <w:pPr>
        <w:spacing w:after="0"/>
        <w:jc w:val="center"/>
        <w:rPr>
          <w:b/>
          <w:bCs/>
          <w:sz w:val="36"/>
          <w:szCs w:val="36"/>
        </w:rPr>
      </w:pPr>
      <w:r w:rsidRPr="00B2547B">
        <w:rPr>
          <w:b/>
          <w:bCs/>
          <w:sz w:val="36"/>
          <w:szCs w:val="36"/>
        </w:rPr>
        <w:t>Critter Fixers</w:t>
      </w:r>
    </w:p>
    <w:p w14:paraId="4CF6738C" w14:textId="78A82795" w:rsidR="00B2547B" w:rsidRPr="00B2547B" w:rsidRDefault="00B2547B" w:rsidP="00B2547B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</w:t>
      </w:r>
      <w:r w:rsidRPr="00B2547B">
        <w:rPr>
          <w:b/>
          <w:bCs/>
          <w:sz w:val="36"/>
          <w:szCs w:val="36"/>
        </w:rPr>
        <w:t xml:space="preserve">pay &amp; </w:t>
      </w:r>
      <w:r>
        <w:rPr>
          <w:b/>
          <w:bCs/>
          <w:sz w:val="36"/>
          <w:szCs w:val="36"/>
        </w:rPr>
        <w:t>N</w:t>
      </w:r>
      <w:r w:rsidRPr="00B2547B">
        <w:rPr>
          <w:b/>
          <w:bCs/>
          <w:sz w:val="36"/>
          <w:szCs w:val="36"/>
        </w:rPr>
        <w:t xml:space="preserve">euter </w:t>
      </w:r>
      <w:r>
        <w:rPr>
          <w:b/>
          <w:bCs/>
          <w:sz w:val="36"/>
          <w:szCs w:val="36"/>
        </w:rPr>
        <w:t>C</w:t>
      </w:r>
      <w:r w:rsidRPr="00B2547B">
        <w:rPr>
          <w:b/>
          <w:bCs/>
          <w:sz w:val="36"/>
          <w:szCs w:val="36"/>
        </w:rPr>
        <w:t>linic</w:t>
      </w:r>
    </w:p>
    <w:p w14:paraId="2C30D298" w14:textId="77777777" w:rsidR="00B2547B" w:rsidRPr="00B2547B" w:rsidRDefault="00B2547B" w:rsidP="00B2547B">
      <w:pPr>
        <w:jc w:val="center"/>
        <w:rPr>
          <w:b/>
          <w:bCs/>
          <w:sz w:val="36"/>
          <w:szCs w:val="36"/>
        </w:rPr>
      </w:pPr>
    </w:p>
    <w:p w14:paraId="49A5EF0E" w14:textId="25BBAEE2" w:rsidR="00483A20" w:rsidRDefault="00483A20" w:rsidP="00B2547B">
      <w:pPr>
        <w:jc w:val="center"/>
        <w:rPr>
          <w:sz w:val="32"/>
          <w:szCs w:val="32"/>
        </w:rPr>
      </w:pPr>
      <w:r w:rsidRPr="00B2547B">
        <w:rPr>
          <w:sz w:val="32"/>
          <w:szCs w:val="32"/>
        </w:rPr>
        <w:t>Front Desk/Office Assistant</w:t>
      </w:r>
    </w:p>
    <w:p w14:paraId="296C36D9" w14:textId="77777777" w:rsidR="00B2547B" w:rsidRPr="00B2547B" w:rsidRDefault="00B2547B" w:rsidP="00B2547B">
      <w:pPr>
        <w:jc w:val="center"/>
        <w:rPr>
          <w:sz w:val="32"/>
          <w:szCs w:val="32"/>
        </w:rPr>
      </w:pPr>
    </w:p>
    <w:p w14:paraId="0B8DCEAF" w14:textId="77777777" w:rsidR="00483A20" w:rsidRDefault="00483A20">
      <w:r>
        <w:t>JOB SUMMARY</w:t>
      </w:r>
    </w:p>
    <w:p w14:paraId="38372DCC" w14:textId="6CDFD94F" w:rsidR="00483A20" w:rsidRDefault="00483A20">
      <w:r>
        <w:t xml:space="preserve">Responsible for overall operations of the </w:t>
      </w:r>
      <w:r>
        <w:t xml:space="preserve">front office. </w:t>
      </w:r>
      <w:r>
        <w:t>Maintains complete and accurate records of clinic patients</w:t>
      </w:r>
      <w:r>
        <w:t xml:space="preserve">. </w:t>
      </w:r>
      <w:r>
        <w:t xml:space="preserve"> </w:t>
      </w:r>
    </w:p>
    <w:p w14:paraId="7C3A4E5A" w14:textId="77777777" w:rsidR="00483A20" w:rsidRDefault="00483A20">
      <w:r>
        <w:t>ESSENTIAL JOB FUNCTIONS</w:t>
      </w:r>
    </w:p>
    <w:p w14:paraId="5D9E18DF" w14:textId="62A09126" w:rsidR="00483A20" w:rsidRDefault="00483A20">
      <w:r>
        <w:t>1. Ensures complete and accurate records exist for all patients, including rabies certificates, go-home paperwork, and medical records</w:t>
      </w:r>
      <w:r w:rsidR="00B2547B">
        <w:t>.</w:t>
      </w:r>
    </w:p>
    <w:p w14:paraId="4ADCA90F" w14:textId="1FEDF104" w:rsidR="00483A20" w:rsidRDefault="00483A20">
      <w:r>
        <w:t xml:space="preserve">2. Maintains accounts </w:t>
      </w:r>
      <w:proofErr w:type="gramStart"/>
      <w:r>
        <w:t>receivables</w:t>
      </w:r>
      <w:proofErr w:type="gramEnd"/>
      <w:r>
        <w:t xml:space="preserve"> for all </w:t>
      </w:r>
      <w:r w:rsidR="00B2547B">
        <w:t>clients.</w:t>
      </w:r>
    </w:p>
    <w:p w14:paraId="7621599A" w14:textId="747F4BF5" w:rsidR="00483A20" w:rsidRDefault="00483A20">
      <w:r>
        <w:t xml:space="preserve">3. Answers clinic phones, </w:t>
      </w:r>
      <w:proofErr w:type="gramStart"/>
      <w:r>
        <w:t>returns</w:t>
      </w:r>
      <w:proofErr w:type="gramEnd"/>
      <w:r>
        <w:t xml:space="preserve"> messages, forwards messages to appropriate staff in a timely manner</w:t>
      </w:r>
      <w:r w:rsidR="00B2547B">
        <w:t>.</w:t>
      </w:r>
      <w:r>
        <w:t xml:space="preserve"> </w:t>
      </w:r>
    </w:p>
    <w:p w14:paraId="42D8F56F" w14:textId="423480C1" w:rsidR="00B2547B" w:rsidRDefault="00B2547B">
      <w:r>
        <w:t>4. Assists clients in scheduling surgeries.</w:t>
      </w:r>
    </w:p>
    <w:p w14:paraId="15A843F9" w14:textId="7288ECC7" w:rsidR="00483A20" w:rsidRDefault="00B2547B">
      <w:r>
        <w:t>5</w:t>
      </w:r>
      <w:r w:rsidR="00483A20">
        <w:t>. Inventories and orders office supplies</w:t>
      </w:r>
      <w:r>
        <w:t>.</w:t>
      </w:r>
    </w:p>
    <w:p w14:paraId="6C89109A" w14:textId="3D0BC0B3" w:rsidR="00B2547B" w:rsidRDefault="00B2547B">
      <w:r>
        <w:t>6. Assists in clinic during lunch rotations or if short-staffed.</w:t>
      </w:r>
    </w:p>
    <w:p w14:paraId="2AF92C77" w14:textId="77777777" w:rsidR="00483A20" w:rsidRDefault="00483A20">
      <w:r>
        <w:t>EDUCATION, EXPERIENCE, KNOWLEDGE, SKILLS, ABILITIES</w:t>
      </w:r>
    </w:p>
    <w:p w14:paraId="053B5DAC" w14:textId="77777777" w:rsidR="00483A20" w:rsidRDefault="00483A20">
      <w:r>
        <w:t xml:space="preserve"> 1. Client Education </w:t>
      </w:r>
    </w:p>
    <w:p w14:paraId="7DC6074C" w14:textId="06EC54D1" w:rsidR="00483A20" w:rsidRDefault="00483A20" w:rsidP="00483A20">
      <w:pPr>
        <w:ind w:left="720"/>
      </w:pPr>
      <w:r>
        <w:t>a. Must be able to learn basic veterinary medical concepts including but not limited to vaccine protocols and anesthetic risks</w:t>
      </w:r>
      <w:r w:rsidR="00B2547B">
        <w:t>.</w:t>
      </w:r>
    </w:p>
    <w:p w14:paraId="3F186B08" w14:textId="2E223AD9" w:rsidR="00483A20" w:rsidRDefault="00483A20" w:rsidP="00483A20">
      <w:pPr>
        <w:ind w:left="720"/>
      </w:pPr>
      <w:r>
        <w:t xml:space="preserve"> b. Must also be able to communicate basic veterinary concepts to owners and be </w:t>
      </w:r>
      <w:r w:rsidR="00B2547B">
        <w:t xml:space="preserve">  </w:t>
      </w:r>
      <w:r>
        <w:t>able to repeat information relayed by a veterinarian</w:t>
      </w:r>
      <w:r w:rsidR="00B2547B">
        <w:t>.</w:t>
      </w:r>
      <w:r>
        <w:t xml:space="preserve"> </w:t>
      </w:r>
    </w:p>
    <w:p w14:paraId="6CE8DC87" w14:textId="7238747D" w:rsidR="00483A20" w:rsidRDefault="00483A20" w:rsidP="00483A20">
      <w:pPr>
        <w:ind w:left="720"/>
      </w:pPr>
      <w:r>
        <w:t xml:space="preserve">c. Will be asked to communicate with the public </w:t>
      </w:r>
      <w:proofErr w:type="gramStart"/>
      <w:r>
        <w:t>on a daily basis</w:t>
      </w:r>
      <w:proofErr w:type="gramEnd"/>
      <w:r>
        <w:t xml:space="preserve"> in a professional manner</w:t>
      </w:r>
      <w:r w:rsidR="00B2547B">
        <w:t>.</w:t>
      </w:r>
    </w:p>
    <w:p w14:paraId="74D55CF2" w14:textId="77777777" w:rsidR="00483A20" w:rsidRDefault="00483A20">
      <w:r>
        <w:t>2. Physical Requirements</w:t>
      </w:r>
    </w:p>
    <w:p w14:paraId="2F2FEFDA" w14:textId="7AD9E18F" w:rsidR="00483A20" w:rsidRDefault="00483A20" w:rsidP="00483A20">
      <w:pPr>
        <w:ind w:left="720"/>
      </w:pPr>
      <w:r>
        <w:t>a. Must be able to work standing or sitting for 8 or more hours</w:t>
      </w:r>
      <w:r w:rsidR="00B2547B">
        <w:t>.</w:t>
      </w:r>
      <w:r>
        <w:t xml:space="preserve"> </w:t>
      </w:r>
    </w:p>
    <w:p w14:paraId="7CF5483E" w14:textId="13AF186C" w:rsidR="00483A20" w:rsidRDefault="00483A20" w:rsidP="00483A20">
      <w:pPr>
        <w:ind w:left="720"/>
      </w:pPr>
      <w:r>
        <w:lastRenderedPageBreak/>
        <w:t>b. Must be able to lift and carry up to 50 pounds repeatedly throughout the day with help</w:t>
      </w:r>
      <w:r w:rsidR="00B2547B">
        <w:t>.</w:t>
      </w:r>
    </w:p>
    <w:p w14:paraId="13CA61A6" w14:textId="3F48A93F" w:rsidR="00483A20" w:rsidRDefault="00483A20" w:rsidP="00483A20">
      <w:pPr>
        <w:ind w:left="720"/>
      </w:pPr>
      <w:r>
        <w:t>c. Must be able to bend and kneel repeatedly</w:t>
      </w:r>
      <w:r w:rsidR="00B2547B">
        <w:t>.</w:t>
      </w:r>
    </w:p>
    <w:p w14:paraId="49CE5A2C" w14:textId="6191B0B3" w:rsidR="00483A20" w:rsidRDefault="00483A20" w:rsidP="00483A20">
      <w:pPr>
        <w:ind w:left="720"/>
      </w:pPr>
      <w:r>
        <w:t xml:space="preserve">d. Must be able to see fine </w:t>
      </w:r>
      <w:proofErr w:type="gramStart"/>
      <w:r>
        <w:t>detail</w:t>
      </w:r>
      <w:proofErr w:type="gramEnd"/>
      <w:r>
        <w:t xml:space="preserve"> in a variety of situations</w:t>
      </w:r>
      <w:r w:rsidR="00B2547B">
        <w:t>.</w:t>
      </w:r>
    </w:p>
    <w:p w14:paraId="5C93EC6F" w14:textId="77777777" w:rsidR="00483A20" w:rsidRDefault="00483A20">
      <w:r>
        <w:t xml:space="preserve"> 3. Technical Requirements</w:t>
      </w:r>
    </w:p>
    <w:p w14:paraId="67A88441" w14:textId="46E69352" w:rsidR="00B2547B" w:rsidRDefault="00483A20" w:rsidP="00B2547B">
      <w:pPr>
        <w:ind w:left="720"/>
      </w:pPr>
      <w:r>
        <w:t xml:space="preserve"> a. </w:t>
      </w:r>
      <w:r w:rsidR="00B2547B">
        <w:t>P</w:t>
      </w:r>
      <w:r>
        <w:t xml:space="preserve">roficiency with Microsoft Office. </w:t>
      </w:r>
    </w:p>
    <w:p w14:paraId="574D387E" w14:textId="77777777" w:rsidR="00B2547B" w:rsidRDefault="00B2547B" w:rsidP="00B2547B">
      <w:pPr>
        <w:ind w:left="720"/>
      </w:pPr>
    </w:p>
    <w:p w14:paraId="0AE7D482" w14:textId="0EF1C3B3" w:rsidR="00483A20" w:rsidRDefault="00483A20">
      <w:r>
        <w:t>PREFERRED</w:t>
      </w:r>
      <w:r>
        <w:t xml:space="preserve"> EXPERIENCE</w:t>
      </w:r>
    </w:p>
    <w:p w14:paraId="40D03799" w14:textId="35B408A3" w:rsidR="00483A20" w:rsidRDefault="00483A20">
      <w:r>
        <w:t xml:space="preserve">Two or more </w:t>
      </w:r>
      <w:proofErr w:type="spellStart"/>
      <w:proofErr w:type="gramStart"/>
      <w:r>
        <w:t>years</w:t>
      </w:r>
      <w:proofErr w:type="gramEnd"/>
      <w:r>
        <w:t xml:space="preserve"> experience</w:t>
      </w:r>
      <w:proofErr w:type="spellEnd"/>
      <w:r>
        <w:t xml:space="preserve"> in a veterinary clinic, veterinary hospital, and/or animal shelter or control facility</w:t>
      </w:r>
      <w:r w:rsidR="00B2547B">
        <w:t xml:space="preserve"> is preferred but not required.</w:t>
      </w:r>
      <w:r>
        <w:t xml:space="preserve"> </w:t>
      </w:r>
      <w:proofErr w:type="gramStart"/>
      <w:r>
        <w:t>Candidate</w:t>
      </w:r>
      <w:proofErr w:type="gramEnd"/>
      <w:r>
        <w:t xml:space="preserve"> should be highly motivated, </w:t>
      </w:r>
      <w:proofErr w:type="gramStart"/>
      <w:r>
        <w:t>enthusiastic</w:t>
      </w:r>
      <w:proofErr w:type="gramEnd"/>
      <w:r>
        <w:t xml:space="preserve"> self-</w:t>
      </w:r>
      <w:proofErr w:type="gramStart"/>
      <w:r>
        <w:t>starter</w:t>
      </w:r>
      <w:proofErr w:type="gramEnd"/>
      <w:r>
        <w:t xml:space="preserve"> with a professional attitude.</w:t>
      </w:r>
      <w:r w:rsidR="00B2547B">
        <w:t xml:space="preserve"> </w:t>
      </w:r>
      <w:r w:rsidR="006F7A28">
        <w:t>Flexibility is a must.</w:t>
      </w:r>
    </w:p>
    <w:p w14:paraId="38C714C7" w14:textId="77777777" w:rsidR="006E7941" w:rsidRDefault="006E7941"/>
    <w:p w14:paraId="22332BE9" w14:textId="77777777" w:rsidR="006E7941" w:rsidRDefault="00483A20">
      <w:r>
        <w:t xml:space="preserve"> WORK ENVIRONMENT</w:t>
      </w:r>
    </w:p>
    <w:p w14:paraId="7CBC599F" w14:textId="20283D6C" w:rsidR="00AA238B" w:rsidRDefault="00483A20">
      <w:r>
        <w:t xml:space="preserve">The offices and operations of a high-volume spay/neuter clinic can be high stress and very busy at times. This position is scheduled for </w:t>
      </w:r>
      <w:r w:rsidR="00B2547B">
        <w:t>four</w:t>
      </w:r>
      <w:r>
        <w:t xml:space="preserve"> days/week, usually Monday through </w:t>
      </w:r>
      <w:r w:rsidR="00B2547B">
        <w:t>Thursday</w:t>
      </w:r>
      <w:r>
        <w:t xml:space="preserve">; however, the schedule can change and may sometimes require weekend or evening hours to complete the job. </w:t>
      </w:r>
      <w:proofErr w:type="gramStart"/>
      <w:r>
        <w:t>Can</w:t>
      </w:r>
      <w:proofErr w:type="gramEnd"/>
      <w:r>
        <w:t xml:space="preserve"> include working some holidays or overtime depending on </w:t>
      </w:r>
      <w:proofErr w:type="gramStart"/>
      <w:r>
        <w:t>clinic</w:t>
      </w:r>
      <w:proofErr w:type="gramEnd"/>
      <w:r>
        <w:t xml:space="preserve"> needs. Candidate must be flexible with schedule changes and short notice overtime requests</w:t>
      </w:r>
      <w:r w:rsidR="00B2547B">
        <w:t>.</w:t>
      </w:r>
    </w:p>
    <w:sectPr w:rsidR="00AA2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20"/>
    <w:rsid w:val="001B6611"/>
    <w:rsid w:val="00483A20"/>
    <w:rsid w:val="006E7941"/>
    <w:rsid w:val="006F7A28"/>
    <w:rsid w:val="00AA238B"/>
    <w:rsid w:val="00B2547B"/>
    <w:rsid w:val="00E1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AADC"/>
  <w15:chartTrackingRefBased/>
  <w15:docId w15:val="{5F32567C-3651-4C0C-95AF-D8A8623B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3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A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A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A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A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A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A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3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3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3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A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A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3A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A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3A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Chantele Gonzalez</dc:creator>
  <cp:keywords/>
  <dc:description/>
  <cp:lastModifiedBy>Chantele Gonzalez</cp:lastModifiedBy>
  <cp:revision>1</cp:revision>
  <dcterms:created xsi:type="dcterms:W3CDTF">2025-05-19T15:52:00Z</dcterms:created>
  <dcterms:modified xsi:type="dcterms:W3CDTF">2025-05-19T16:32:00Z</dcterms:modified>
</cp:coreProperties>
</file>